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1A" w:rsidRPr="0044251A" w:rsidRDefault="0044251A" w:rsidP="00442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shd w:val="clear" w:color="auto" w:fill="FFFFFF"/>
          <w:lang w:eastAsia="zh-CN"/>
        </w:rPr>
      </w:pPr>
      <w:r w:rsidRPr="0044251A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shd w:val="clear" w:color="auto" w:fill="FFFFFF"/>
          <w:lang w:eastAsia="zh-CN"/>
        </w:rPr>
        <w:t>INFORMACJA</w:t>
      </w:r>
    </w:p>
    <w:p w:rsidR="0044251A" w:rsidRPr="0044251A" w:rsidRDefault="0044251A" w:rsidP="00442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shd w:val="clear" w:color="auto" w:fill="FFFFFF"/>
          <w:lang w:eastAsia="zh-CN"/>
        </w:rPr>
      </w:pPr>
      <w:r w:rsidRPr="0044251A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shd w:val="clear" w:color="auto" w:fill="FFFFFF"/>
          <w:lang w:eastAsia="zh-CN"/>
        </w:rPr>
        <w:t>dotycząca przetwarzania danych osobowych</w:t>
      </w:r>
    </w:p>
    <w:p w:rsidR="0044251A" w:rsidRPr="0044251A" w:rsidRDefault="0044251A" w:rsidP="004425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shd w:val="clear" w:color="auto" w:fill="FFFFFF"/>
          <w:lang w:eastAsia="zh-CN"/>
        </w:rPr>
      </w:pPr>
      <w:r w:rsidRPr="0044251A">
        <w:rPr>
          <w:rFonts w:ascii="Times New Roman" w:eastAsia="Times New Roman" w:hAnsi="Times New Roman" w:cs="Times New Roman"/>
          <w:b/>
          <w:bCs/>
          <w:color w:val="111111"/>
          <w:sz w:val="18"/>
          <w:szCs w:val="18"/>
          <w:shd w:val="clear" w:color="auto" w:fill="FFFFFF"/>
          <w:lang w:eastAsia="zh-CN"/>
        </w:rPr>
        <w:t>KLIENCI PORADNI PSYCHOLOGICZNO-PEDAGOGICZNEJ</w:t>
      </w:r>
    </w:p>
    <w:p w:rsidR="0044251A" w:rsidRPr="0044251A" w:rsidRDefault="0044251A" w:rsidP="0044251A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eastAsia="zh-CN"/>
        </w:rPr>
      </w:pPr>
    </w:p>
    <w:p w:rsidR="0044251A" w:rsidRPr="0044251A" w:rsidRDefault="0044251A" w:rsidP="00442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shd w:val="clear" w:color="auto" w:fill="FFFFFF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shd w:val="clear" w:color="auto" w:fill="FFFFFF"/>
          <w:lang w:eastAsia="zh-CN"/>
        </w:rPr>
        <w:t xml:space="preserve">Zgodnie z </w:t>
      </w:r>
      <w:bookmarkStart w:id="0" w:name="_Hlk14088761"/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shd w:val="clear" w:color="auto" w:fill="FFFFFF"/>
          <w:lang w:eastAsia="zh-CN"/>
        </w:rPr>
        <w:t xml:space="preserve">art. 13 ust. 1 i 2 Rozporządzenia Parlamentu Europejskiego i Rady(UE) 2016/679 z dnia 27 kwietnia 2016 r. </w:t>
      </w: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shd w:val="clear" w:color="auto" w:fill="FFFFFF"/>
          <w:lang w:eastAsia="zh-CN"/>
        </w:rPr>
        <w:br/>
        <w:t>w sprawie ochrony osób fizycznych, w związku z przetwarzaniem danych osobowych i w sprawie swobodnego przepływu takich danych oraz uchylenia dyrektywy 95/46/WE (ogólne rozporządzenie o ochronie danych)</w:t>
      </w:r>
      <w:bookmarkEnd w:id="0"/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shd w:val="clear" w:color="auto" w:fill="FFFFFF"/>
          <w:lang w:eastAsia="zh-CN"/>
        </w:rPr>
        <w:t>, dalej „Rozporządzenie RODO”, informujemy, że:</w:t>
      </w:r>
    </w:p>
    <w:p w:rsidR="0044251A" w:rsidRPr="0044251A" w:rsidRDefault="0044251A" w:rsidP="0044251A">
      <w:pPr>
        <w:numPr>
          <w:ilvl w:val="0"/>
          <w:numId w:val="1"/>
        </w:numPr>
        <w:spacing w:after="0" w:line="256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ar-SA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  <w:t xml:space="preserve">Administratorem danych osobowych jest </w:t>
      </w:r>
      <w:r w:rsidRPr="0044251A"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ar-SA"/>
        </w:rPr>
        <w:t xml:space="preserve">Poradnia Psychologiczno-Pedagogiczna, ul. Wojska Polskiego 2, 83-000 Pruszcz Gdański </w:t>
      </w:r>
      <w:r w:rsidRPr="0044251A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ar-SA"/>
        </w:rPr>
        <w:t xml:space="preserve">Kontakt ze administratorem danych jest możliwy pod numerem telefonu 58/682-33-04 lub 796-00-09-46 za pośrednictwem poczty elektronicznej </w:t>
      </w:r>
      <w:hyperlink r:id="rId5" w:history="1">
        <w:r w:rsidRPr="0044251A">
          <w:rPr>
            <w:rFonts w:ascii="Times New Roman" w:eastAsia="Times New Roman" w:hAnsi="Times New Roman" w:cs="Times New Roman"/>
            <w:bCs/>
            <w:color w:val="0563C1"/>
            <w:sz w:val="18"/>
            <w:szCs w:val="18"/>
            <w:u w:val="single"/>
            <w:lang w:eastAsia="ar-SA"/>
          </w:rPr>
          <w:t>sekretariat@poradniapruszcz.pl</w:t>
        </w:r>
      </w:hyperlink>
      <w:r w:rsidRPr="0044251A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ar-SA"/>
        </w:rPr>
        <w:t xml:space="preserve">  </w:t>
      </w:r>
      <w:r w:rsidRPr="0044251A">
        <w:rPr>
          <w:rFonts w:ascii="Times New Roman" w:eastAsia="Times New Roman" w:hAnsi="Times New Roman" w:cs="Times New Roman"/>
          <w:sz w:val="18"/>
          <w:szCs w:val="18"/>
          <w:lang w:eastAsia="ar-SA"/>
        </w:rPr>
        <w:t>oraz</w:t>
      </w: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  <w:t xml:space="preserve"> pisemnie lub osobiście w siedzibie Administratora. 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 w:rsidRPr="0044251A">
        <w:rPr>
          <w:rFonts w:ascii="Times New Roman" w:eastAsia="Times New Roman" w:hAnsi="Times New Roman" w:cs="Times New Roman"/>
          <w:bCs/>
          <w:color w:val="111111"/>
          <w:sz w:val="18"/>
          <w:szCs w:val="18"/>
          <w:lang w:eastAsia="ar-SA"/>
        </w:rPr>
        <w:t>poczty elektronicznej</w:t>
      </w: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  <w:t xml:space="preserve">: </w:t>
      </w:r>
      <w:hyperlink r:id="rId6" w:history="1">
        <w:r w:rsidRPr="0044251A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ar-SA"/>
          </w:rPr>
          <w:t>iod@mainsoft.pl</w:t>
        </w:r>
      </w:hyperlink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  <w:t xml:space="preserve">  </w:t>
      </w:r>
    </w:p>
    <w:p w:rsidR="0044251A" w:rsidRPr="0044251A" w:rsidRDefault="0044251A" w:rsidP="0044251A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18"/>
          <w:szCs w:val="18"/>
          <w:lang w:eastAsia="ar-SA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ar-SA"/>
        </w:rPr>
        <w:t>Administrator danych osobowych przetwarza dane osobowe klientów Poradni zgodnie z  art. 6 ust. 1 lit. a lub c Rozporządzenia RODO w celu:</w:t>
      </w:r>
    </w:p>
    <w:p w:rsidR="0044251A" w:rsidRPr="0044251A" w:rsidRDefault="0044251A" w:rsidP="0044251A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wypełnienia obowiązków prawnych ciążących na Administratorze, Administrator przetwarza dane osobowe w celu wypełnienia obowiązków prawnych w szczególności na podstawie:</w:t>
      </w:r>
    </w:p>
    <w:p w:rsidR="0044251A" w:rsidRPr="0044251A" w:rsidRDefault="0044251A" w:rsidP="0044251A">
      <w:pPr>
        <w:numPr>
          <w:ilvl w:val="0"/>
          <w:numId w:val="3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Ustawy z dnia 14 grudnia 2016 r. Prawo oświatowe,</w:t>
      </w:r>
    </w:p>
    <w:p w:rsidR="0044251A" w:rsidRPr="0044251A" w:rsidRDefault="0044251A" w:rsidP="0044251A">
      <w:pPr>
        <w:numPr>
          <w:ilvl w:val="0"/>
          <w:numId w:val="3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Ustawy z dnia 7 września 1991 r. o systemie oświaty,</w:t>
      </w:r>
    </w:p>
    <w:p w:rsidR="0044251A" w:rsidRPr="0044251A" w:rsidRDefault="0044251A" w:rsidP="0044251A">
      <w:pPr>
        <w:numPr>
          <w:ilvl w:val="0"/>
          <w:numId w:val="3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Rozporządzenia Ministra Edukacji Narodowej z dnia 1 lutego 2013 r. w sprawie szczegółowych zasad działania publicznych poradni psychologiczno-pedagogicznych, w tym publicznych poradni specjalistycznych,</w:t>
      </w:r>
    </w:p>
    <w:p w:rsidR="0044251A" w:rsidRPr="0044251A" w:rsidRDefault="0044251A" w:rsidP="0044251A">
      <w:pPr>
        <w:numPr>
          <w:ilvl w:val="0"/>
          <w:numId w:val="3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Rozporządzenia Ministra Edukacji Narodowej z dnia 7 września 2017 r. w sprawie orzeczeń i opinii wydawanych przez zespoły orzekające działające  w publicznych poradniach psychologiczno-pedagogicznych,</w:t>
      </w:r>
    </w:p>
    <w:p w:rsidR="0044251A" w:rsidRPr="0044251A" w:rsidRDefault="0044251A" w:rsidP="0044251A">
      <w:pPr>
        <w:numPr>
          <w:ilvl w:val="0"/>
          <w:numId w:val="3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Rozporządzenia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</w:t>
      </w: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doradców zawodowych,</w:t>
      </w:r>
    </w:p>
    <w:p w:rsidR="0044251A" w:rsidRPr="0044251A" w:rsidRDefault="0044251A" w:rsidP="0044251A">
      <w:pPr>
        <w:numPr>
          <w:ilvl w:val="0"/>
          <w:numId w:val="3"/>
        </w:numPr>
        <w:suppressAutoHyphens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 także innych aktów prawnych regulujących działalność Placówki. </w:t>
      </w:r>
    </w:p>
    <w:p w:rsidR="0044251A" w:rsidRPr="0044251A" w:rsidRDefault="0044251A" w:rsidP="0044251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w pozostałych przypadkach – na podstawie wcześniej udzielonej zgody w zakresie i celu określonym w treści zgody.</w:t>
      </w:r>
    </w:p>
    <w:p w:rsidR="0044251A" w:rsidRPr="0044251A" w:rsidRDefault="0044251A" w:rsidP="00442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44251A" w:rsidRPr="0044251A" w:rsidRDefault="0044251A" w:rsidP="004425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>Przetwarzanie danych dotyczących 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 xml:space="preserve"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Wizerunek może być przetwarzany i publikowany na stronie internetowej Placówki lub innych mediach w celu promocji działań dydaktyczno-wychowawczych i osiągnięć wyłącznie na podstawie dobrowolnej, pisemnej zgody. 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>Wycofanie zgody można zgłaszać pisemnie na adres siedziby Administratora.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 xml:space="preserve">W związku z przetwarzaniem udostępnionych przez Panią/Pana danych osobowych, w sytuacjach przewidzianych </w:t>
      </w: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br/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 xml:space="preserve">Podanie danych dla realizacji obowiązków prawnych jest obligatoryjne, a obowiązek podania danych wynika </w:t>
      </w: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br/>
        <w:t>z przepisów prawa. W przypadku przetwarzania danych na podstawie zgody – podanie danych jest dobrowolne.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>Pani/Pana dane nie będą przetwarzane w sposób zautomatyzowany, w tym nie będą podlegać profilowaniu.</w:t>
      </w:r>
    </w:p>
    <w:p w:rsidR="0044251A" w:rsidRPr="0044251A" w:rsidRDefault="0044251A" w:rsidP="0044251A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</w:pPr>
      <w:r w:rsidRPr="0044251A">
        <w:rPr>
          <w:rFonts w:ascii="Times New Roman" w:eastAsia="Times New Roman" w:hAnsi="Times New Roman" w:cs="Times New Roman"/>
          <w:color w:val="111111"/>
          <w:sz w:val="18"/>
          <w:szCs w:val="18"/>
          <w:lang w:eastAsia="zh-CN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:rsidR="0044251A" w:rsidRPr="0044251A" w:rsidRDefault="0044251A" w:rsidP="0044251A">
      <w:pPr>
        <w:spacing w:after="0"/>
        <w:rPr>
          <w:rFonts w:ascii="Calibri" w:eastAsia="Calibri" w:hAnsi="Calibri" w:cs="Times New Roman"/>
        </w:rPr>
      </w:pPr>
    </w:p>
    <w:p w:rsidR="00A0634B" w:rsidRDefault="0044251A">
      <w:bookmarkStart w:id="1" w:name="_GoBack"/>
      <w:bookmarkEnd w:id="1"/>
    </w:p>
    <w:sectPr w:rsidR="00A0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995EF4"/>
    <w:multiLevelType w:val="hybridMultilevel"/>
    <w:tmpl w:val="17687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4403E"/>
    <w:multiLevelType w:val="hybridMultilevel"/>
    <w:tmpl w:val="7D78FE92"/>
    <w:lvl w:ilvl="0" w:tplc="2F2AB764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A"/>
    <w:rsid w:val="0044251A"/>
    <w:rsid w:val="00941DB9"/>
    <w:rsid w:val="00B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8F89-06E1-4A19-9ABA-F5BF7602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Mazurowska</dc:creator>
  <cp:keywords/>
  <dc:description/>
  <cp:lastModifiedBy>Malwina Mazurowska</cp:lastModifiedBy>
  <cp:revision>1</cp:revision>
  <dcterms:created xsi:type="dcterms:W3CDTF">2024-01-30T08:39:00Z</dcterms:created>
  <dcterms:modified xsi:type="dcterms:W3CDTF">2024-01-30T08:40:00Z</dcterms:modified>
</cp:coreProperties>
</file>